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7B260C" w14:textId="5CFF1DE9" w:rsidR="00E4614C" w:rsidRPr="00E4614C" w:rsidRDefault="00E4614C" w:rsidP="00E4614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t xml:space="preserve">Create VPC with 2 private and 2 public subnets. </w:t>
      </w:r>
    </w:p>
    <w:p w14:paraId="5FF53500" w14:textId="2AEC9DDB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5270B153" wp14:editId="1612BFE0">
            <wp:extent cx="5731510" cy="3164205"/>
            <wp:effectExtent l="0" t="0" r="0" b="0"/>
            <wp:docPr id="706431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3197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7ADE" w14:textId="77777777" w:rsidR="00E4614C" w:rsidRP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4A1DE8B" w14:textId="6F51D215" w:rsidR="00E4614C" w:rsidRPr="00E4614C" w:rsidRDefault="00E4614C" w:rsidP="00E4614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t xml:space="preserve">Enable DNS Hostname in VPC </w:t>
      </w:r>
    </w:p>
    <w:p w14:paraId="6770D96B" w14:textId="20DC5E08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110124D" wp14:editId="010E73C9">
            <wp:extent cx="5731510" cy="3331845"/>
            <wp:effectExtent l="0" t="0" r="0" b="0"/>
            <wp:docPr id="937536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3611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4FA9" w14:textId="77777777" w:rsidR="00E4614C" w:rsidRP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7674F9E" w14:textId="4CD286E9" w:rsidR="00E4614C" w:rsidRPr="00E4614C" w:rsidRDefault="00E4614C" w:rsidP="00E4614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t xml:space="preserve">Enable Auto Assign Public </w:t>
      </w:r>
      <w:proofErr w:type="spellStart"/>
      <w:r w:rsidRPr="00E4614C">
        <w:rPr>
          <w:rFonts w:ascii="Monaco" w:hAnsi="Monaco"/>
          <w:color w:val="1D1C1D"/>
          <w:sz w:val="18"/>
          <w:szCs w:val="18"/>
        </w:rPr>
        <w:t>ip</w:t>
      </w:r>
      <w:proofErr w:type="spellEnd"/>
      <w:r w:rsidRPr="00E4614C">
        <w:rPr>
          <w:rFonts w:ascii="Monaco" w:hAnsi="Monaco"/>
          <w:color w:val="1D1C1D"/>
          <w:sz w:val="18"/>
          <w:szCs w:val="18"/>
        </w:rPr>
        <w:t xml:space="preserve"> in 2 public subnets </w:t>
      </w:r>
    </w:p>
    <w:p w14:paraId="0E361BBB" w14:textId="0646B039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60E3378C" wp14:editId="43158E25">
            <wp:extent cx="5731510" cy="2179320"/>
            <wp:effectExtent l="0" t="0" r="0" b="5080"/>
            <wp:docPr id="824870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064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ACB6" w14:textId="77777777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7A24EE1" w14:textId="7B2F75BD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66C4D655" wp14:editId="1AF377D1">
            <wp:extent cx="5731510" cy="2371090"/>
            <wp:effectExtent l="0" t="0" r="0" b="3810"/>
            <wp:docPr id="1152775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7547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D0FB" w14:textId="77777777" w:rsidR="00E4614C" w:rsidRP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C4A8B83" w14:textId="5053490E" w:rsidR="00E4614C" w:rsidRPr="00E4614C" w:rsidRDefault="00E4614C" w:rsidP="00E4614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t xml:space="preserve">Add 2 private subnets in private route table </w:t>
      </w:r>
    </w:p>
    <w:p w14:paraId="2AB0810B" w14:textId="7CA48636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EBDC4D8" wp14:editId="6B2237BE">
            <wp:extent cx="5731510" cy="2166620"/>
            <wp:effectExtent l="0" t="0" r="0" b="5080"/>
            <wp:docPr id="226616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1693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B234" w14:textId="77777777" w:rsidR="00E4614C" w:rsidRP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93BA332" w14:textId="1E49CFC8" w:rsidR="00E4614C" w:rsidRPr="00E4614C" w:rsidRDefault="00E4614C" w:rsidP="00E4614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t xml:space="preserve">Add 2 public subnets in public route table </w:t>
      </w:r>
    </w:p>
    <w:p w14:paraId="4E9AA8C8" w14:textId="46911239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4674EDB9" wp14:editId="322E3C1C">
            <wp:extent cx="5731510" cy="2332990"/>
            <wp:effectExtent l="0" t="0" r="0" b="3810"/>
            <wp:docPr id="1822320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2083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E210" w14:textId="77777777" w:rsidR="00E4614C" w:rsidRP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DB5E7FD" w14:textId="000F6006" w:rsidR="00E4614C" w:rsidRPr="00E4614C" w:rsidRDefault="00E4614C" w:rsidP="00E4614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t xml:space="preserve">Public route table will have the routes to internet and local </w:t>
      </w:r>
    </w:p>
    <w:p w14:paraId="4407F358" w14:textId="6D99D0BE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0E9FDC3" wp14:editId="1DE83748">
            <wp:extent cx="5731510" cy="1671955"/>
            <wp:effectExtent l="0" t="0" r="0" b="4445"/>
            <wp:docPr id="1721308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0812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2AD5" w14:textId="31BED78E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016022BB" wp14:editId="75FB9646">
            <wp:extent cx="5731510" cy="2269490"/>
            <wp:effectExtent l="0" t="0" r="0" b="3810"/>
            <wp:docPr id="72381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175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CC41" w14:textId="77777777" w:rsidR="00E4614C" w:rsidRP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D34B591" w14:textId="59189F97" w:rsidR="00E4614C" w:rsidRPr="00E4614C" w:rsidRDefault="00E4614C" w:rsidP="00E4614C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t xml:space="preserve">Create Ec2 in public subnet with t2micro and install </w:t>
      </w:r>
      <w:proofErr w:type="spellStart"/>
      <w:r w:rsidRPr="00E4614C">
        <w:rPr>
          <w:rFonts w:ascii="Monaco" w:hAnsi="Monaco"/>
          <w:color w:val="1D1C1D"/>
          <w:sz w:val="18"/>
          <w:szCs w:val="18"/>
        </w:rPr>
        <w:t>php</w:t>
      </w:r>
      <w:proofErr w:type="spellEnd"/>
      <w:r w:rsidRPr="00E4614C">
        <w:rPr>
          <w:rFonts w:ascii="Monaco" w:hAnsi="Monaco"/>
          <w:color w:val="1D1C1D"/>
          <w:sz w:val="18"/>
          <w:szCs w:val="18"/>
        </w:rPr>
        <w:t xml:space="preserve"> </w:t>
      </w:r>
    </w:p>
    <w:p w14:paraId="33081BA0" w14:textId="5AE1E7C9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4614C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2785DDA4" wp14:editId="36DE3091">
            <wp:extent cx="5731510" cy="3917315"/>
            <wp:effectExtent l="0" t="0" r="0" b="0"/>
            <wp:docPr id="871648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4841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B1D6" w14:textId="77777777" w:rsidR="00E4614C" w:rsidRDefault="00E4614C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2D1B891" w14:textId="1A20E7AD" w:rsidR="00E4614C" w:rsidRDefault="00737DA6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737DA6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7B6499B5" wp14:editId="3F8A10E1">
            <wp:extent cx="5731510" cy="1779270"/>
            <wp:effectExtent l="0" t="0" r="0" b="0"/>
            <wp:docPr id="20910194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19496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2C04" w14:textId="35BDAB8C" w:rsidR="00737DA6" w:rsidRDefault="00737DA6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737DA6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86AF366" wp14:editId="77F25B1C">
            <wp:extent cx="5731510" cy="1475740"/>
            <wp:effectExtent l="0" t="0" r="0" b="0"/>
            <wp:docPr id="33800647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06471" name="Picture 1" descr="A screen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7550" w14:textId="77777777" w:rsidR="00737DA6" w:rsidRPr="00E4614C" w:rsidRDefault="00737DA6" w:rsidP="00E4614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003E893" w14:textId="292EA8E1" w:rsidR="00E4614C" w:rsidRPr="00737DA6" w:rsidRDefault="00E4614C" w:rsidP="00737DA6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737DA6">
        <w:rPr>
          <w:rFonts w:ascii="Monaco" w:hAnsi="Monaco"/>
          <w:color w:val="1D1C1D"/>
          <w:sz w:val="18"/>
          <w:szCs w:val="18"/>
        </w:rPr>
        <w:t>COnfigure</w:t>
      </w:r>
      <w:proofErr w:type="spellEnd"/>
      <w:r w:rsidRPr="00737DA6">
        <w:rPr>
          <w:rFonts w:ascii="Monaco" w:hAnsi="Monaco"/>
          <w:color w:val="1D1C1D"/>
          <w:sz w:val="18"/>
          <w:szCs w:val="18"/>
        </w:rPr>
        <w:t xml:space="preserve"> Nat gateway in public subnet and connect to private Instance </w:t>
      </w:r>
    </w:p>
    <w:p w14:paraId="2C99F3E7" w14:textId="41158C5C" w:rsid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737DA6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72B682B4" wp14:editId="1AAEFFBB">
            <wp:extent cx="5731510" cy="5403850"/>
            <wp:effectExtent l="0" t="0" r="0" b="6350"/>
            <wp:docPr id="24063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35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5D5D" w14:textId="77777777" w:rsid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0885FC5" w14:textId="4C88AD09" w:rsidR="00737DA6" w:rsidRP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737DA6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3263007F" wp14:editId="26519F0A">
            <wp:extent cx="5731510" cy="2423160"/>
            <wp:effectExtent l="0" t="0" r="0" b="2540"/>
            <wp:docPr id="1469073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7375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45A7" w14:textId="37CB10A9" w:rsidR="00E4614C" w:rsidRPr="00737DA6" w:rsidRDefault="00E4614C" w:rsidP="00737DA6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737DA6">
        <w:rPr>
          <w:rFonts w:ascii="Monaco" w:hAnsi="Monaco"/>
          <w:color w:val="1D1C1D"/>
          <w:sz w:val="18"/>
          <w:szCs w:val="18"/>
        </w:rPr>
        <w:t xml:space="preserve">Install Apache Tomcat in private ec2 and deploy a sample app. </w:t>
      </w:r>
    </w:p>
    <w:p w14:paraId="0A09DF60" w14:textId="5D9EB8DA" w:rsid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737DA6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2D267A7C" wp14:editId="00504871">
            <wp:extent cx="5731510" cy="3600450"/>
            <wp:effectExtent l="0" t="0" r="0" b="6350"/>
            <wp:docPr id="142985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59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5D21" w14:textId="77777777" w:rsid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F352AFC" w14:textId="57288F3A" w:rsid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737DA6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A0B9549" wp14:editId="5499B40F">
            <wp:extent cx="5731510" cy="1586230"/>
            <wp:effectExtent l="0" t="0" r="0" b="1270"/>
            <wp:docPr id="165749790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97903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ED15" w14:textId="77777777" w:rsid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430D73B" w14:textId="773BE083" w:rsid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737DA6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F21023E" wp14:editId="1D203CCE">
            <wp:extent cx="5731510" cy="1208405"/>
            <wp:effectExtent l="0" t="0" r="0" b="0"/>
            <wp:docPr id="4430978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097827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C5C1" w14:textId="77777777" w:rsid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2789A9C" w14:textId="77777777" w:rsidR="00737DA6" w:rsidRPr="00737DA6" w:rsidRDefault="00737DA6" w:rsidP="00737DA6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9B6E060" w14:textId="6E966E8C" w:rsidR="00706FF0" w:rsidRPr="00737DA6" w:rsidRDefault="00E4614C" w:rsidP="00737DA6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737DA6">
        <w:rPr>
          <w:rFonts w:ascii="Monaco" w:hAnsi="Monaco"/>
          <w:color w:val="1D1C1D"/>
          <w:sz w:val="18"/>
          <w:szCs w:val="18"/>
        </w:rPr>
        <w:t>COnfigure</w:t>
      </w:r>
      <w:proofErr w:type="spellEnd"/>
      <w:r w:rsidRPr="00737DA6">
        <w:rPr>
          <w:rFonts w:ascii="Monaco" w:hAnsi="Monaco"/>
          <w:color w:val="1D1C1D"/>
          <w:sz w:val="18"/>
          <w:szCs w:val="18"/>
        </w:rPr>
        <w:t xml:space="preserve"> VPC flow logs and store the logs in s3 and </w:t>
      </w:r>
      <w:proofErr w:type="spellStart"/>
      <w:r w:rsidRPr="00737DA6">
        <w:rPr>
          <w:rFonts w:ascii="Monaco" w:hAnsi="Monaco"/>
          <w:color w:val="1D1C1D"/>
          <w:sz w:val="18"/>
          <w:szCs w:val="18"/>
        </w:rPr>
        <w:t>cloudwatch</w:t>
      </w:r>
      <w:proofErr w:type="spellEnd"/>
      <w:r w:rsidRPr="00737DA6">
        <w:rPr>
          <w:rFonts w:ascii="Monaco" w:hAnsi="Monaco"/>
          <w:color w:val="1D1C1D"/>
          <w:sz w:val="18"/>
          <w:szCs w:val="18"/>
        </w:rPr>
        <w:t>.</w:t>
      </w:r>
    </w:p>
    <w:p w14:paraId="19F1DC20" w14:textId="23ABEA7F" w:rsidR="00737DA6" w:rsidRDefault="00737DA6" w:rsidP="00737DA6">
      <w:pPr>
        <w:pStyle w:val="ListParagraph"/>
      </w:pPr>
      <w:r w:rsidRPr="00737DA6">
        <w:lastRenderedPageBreak/>
        <w:drawing>
          <wp:inline distT="0" distB="0" distL="0" distR="0" wp14:anchorId="154FDB49" wp14:editId="0D5659BF">
            <wp:extent cx="5731510" cy="2445385"/>
            <wp:effectExtent l="0" t="0" r="0" b="5715"/>
            <wp:docPr id="1634527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279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7D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2A13A1"/>
    <w:multiLevelType w:val="hybridMultilevel"/>
    <w:tmpl w:val="2850DB7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55965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FF0"/>
    <w:rsid w:val="00706FF0"/>
    <w:rsid w:val="00737DA6"/>
    <w:rsid w:val="008524D9"/>
    <w:rsid w:val="00E46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7288BE"/>
  <w15:chartTrackingRefBased/>
  <w15:docId w15:val="{EF8F1976-B90A-5348-9D15-D71453C47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6F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6F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6F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6F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6F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6F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6F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6F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6F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6F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6F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6F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6F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6F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6F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6F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6F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6F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6F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6F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6F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6F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6F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6F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6F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6F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6F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6F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6FF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107</Words>
  <Characters>479</Characters>
  <Application>Microsoft Office Word</Application>
  <DocSecurity>0</DocSecurity>
  <Lines>95</Lines>
  <Paragraphs>25</Paragraphs>
  <ScaleCrop>false</ScaleCrop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5</cp:revision>
  <dcterms:created xsi:type="dcterms:W3CDTF">2025-06-09T09:31:00Z</dcterms:created>
  <dcterms:modified xsi:type="dcterms:W3CDTF">2025-06-10T13:43:00Z</dcterms:modified>
</cp:coreProperties>
</file>